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84F0" w14:textId="77777777" w:rsidR="00931626" w:rsidRPr="00931626" w:rsidRDefault="00931626" w:rsidP="00931626">
      <w:pPr>
        <w:spacing w:after="160" w:line="259" w:lineRule="auto"/>
        <w:rPr>
          <w:rFonts w:ascii="Calibri" w:eastAsia="Aptos" w:hAnsi="Calibri" w:cs="Calibri"/>
          <w:b/>
          <w:bCs/>
          <w:kern w:val="2"/>
        </w:rPr>
      </w:pPr>
      <w:r w:rsidRPr="00931626">
        <w:rPr>
          <w:rFonts w:ascii="Calibri" w:eastAsia="Aptos" w:hAnsi="Calibri" w:cs="Calibri"/>
          <w:b/>
          <w:bCs/>
          <w:kern w:val="2"/>
        </w:rPr>
        <w:t>Allegato 7.1– Autocertificazione di solidità economica, finanziaria, solvibilità e affidabilità.</w:t>
      </w:r>
    </w:p>
    <w:p w14:paraId="6B04DA27" w14:textId="77777777" w:rsidR="00931626" w:rsidRPr="00931626" w:rsidRDefault="00931626" w:rsidP="00931626">
      <w:pPr>
        <w:spacing w:after="160" w:line="259" w:lineRule="auto"/>
        <w:rPr>
          <w:rFonts w:ascii="Calibri" w:eastAsia="Aptos" w:hAnsi="Calibri" w:cs="Calibri"/>
          <w:b/>
          <w:bCs/>
          <w:kern w:val="2"/>
        </w:rPr>
      </w:pPr>
    </w:p>
    <w:p w14:paraId="34320ABF" w14:textId="77777777" w:rsidR="00931626" w:rsidRPr="00931626" w:rsidRDefault="00931626" w:rsidP="00931626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Aptos" w:hAnsi="Calibri" w:cs="Calibri"/>
          <w:color w:val="000000"/>
        </w:rPr>
      </w:pPr>
      <w:r w:rsidRPr="00931626">
        <w:rPr>
          <w:rFonts w:ascii="Calibri" w:eastAsia="Aptos" w:hAnsi="Calibri" w:cs="Calibri"/>
          <w:color w:val="000000"/>
        </w:rPr>
        <w:t xml:space="preserve">Il/La sottoscritto/a _________________ nato/a a ____________, il _________, codice fiscale _______________ , nella qualità di legale rappresentante di [completare], con sede in ____________, p.iva __________, c.f. ____________, pec __________________________, in relazione all’avviso pubblico [completare], nell’ambito del Progetto ““SAMOTHRACE – Sicilian Micronanotech Research And Innovation Center” - codice identificativo ECS00000022, in qualità di (selezionare tra </w:t>
      </w:r>
      <w:r w:rsidRPr="00931626">
        <w:rPr>
          <w:rFonts w:ascii="Calibri" w:eastAsia="Aptos" w:hAnsi="Calibri" w:cs="Calibri"/>
          <w:i/>
          <w:iCs/>
          <w:color w:val="000000"/>
        </w:rPr>
        <w:t>soggetto Proponente/soggetto Beneficiario</w:t>
      </w:r>
      <w:r w:rsidRPr="00931626">
        <w:rPr>
          <w:rFonts w:ascii="Calibri" w:eastAsia="Aptos" w:hAnsi="Calibri" w:cs="Calibri"/>
          <w:color w:val="000000"/>
        </w:rPr>
        <w:t>) del progetto [titolo progetto] – [acronimo], consapevole della responsabilità penale cui può andare incontro in caso di dichiarazione falsa o comunque non corrispondente al vero (art. 76 del d.P.R. n. 445 del 28 dicembre 2000 ss.mm.ii.), ad integrazione dell’allegato 7 trasmesso unitamente alla domanda di partecipazione</w:t>
      </w:r>
    </w:p>
    <w:p w14:paraId="7ED30F89" w14:textId="77777777" w:rsidR="00931626" w:rsidRPr="00931626" w:rsidRDefault="00931626" w:rsidP="00931626">
      <w:pPr>
        <w:spacing w:after="160" w:line="259" w:lineRule="auto"/>
        <w:jc w:val="center"/>
        <w:rPr>
          <w:rFonts w:ascii="Calibri" w:eastAsia="Aptos" w:hAnsi="Calibri" w:cs="Calibri"/>
          <w:kern w:val="2"/>
        </w:rPr>
      </w:pPr>
      <w:r w:rsidRPr="00931626">
        <w:rPr>
          <w:rFonts w:ascii="Calibri" w:eastAsia="Aptos" w:hAnsi="Calibri" w:cs="Calibri"/>
          <w:b/>
          <w:bCs/>
          <w:kern w:val="2"/>
        </w:rPr>
        <w:t>dichiara</w:t>
      </w:r>
    </w:p>
    <w:p w14:paraId="0207E5EC" w14:textId="77777777" w:rsidR="00931626" w:rsidRPr="00931626" w:rsidRDefault="00931626" w:rsidP="00931626">
      <w:pPr>
        <w:spacing w:after="160" w:line="259" w:lineRule="auto"/>
        <w:jc w:val="both"/>
        <w:rPr>
          <w:rFonts w:ascii="Calibri" w:eastAsia="Aptos" w:hAnsi="Calibri" w:cs="Calibri"/>
          <w:kern w:val="2"/>
        </w:rPr>
      </w:pPr>
      <w:r w:rsidRPr="00931626">
        <w:rPr>
          <w:rFonts w:ascii="Calibri" w:eastAsia="Aptos" w:hAnsi="Calibri" w:cs="Calibri"/>
          <w:kern w:val="2"/>
        </w:rPr>
        <w:t>di possedere i seguenti parametri di solidità patrimoniale e finanziaria riferiti all’ultimo bilancio approvato e depositato:</w:t>
      </w:r>
    </w:p>
    <w:tbl>
      <w:tblPr>
        <w:tblStyle w:val="Grigliatabella1"/>
        <w:tblW w:w="10290" w:type="dxa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1462"/>
        <w:gridCol w:w="1462"/>
        <w:gridCol w:w="1462"/>
      </w:tblGrid>
      <w:tr w:rsidR="00931626" w:rsidRPr="00931626" w14:paraId="1BA7B1A4" w14:textId="77777777" w:rsidTr="00E45D49">
        <w:trPr>
          <w:trHeight w:val="247"/>
        </w:trPr>
        <w:tc>
          <w:tcPr>
            <w:tcW w:w="2952" w:type="dxa"/>
          </w:tcPr>
          <w:p w14:paraId="040C38A0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  <w:r w:rsidRPr="0093162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 xml:space="preserve">Ambito </w:t>
            </w:r>
          </w:p>
        </w:tc>
        <w:tc>
          <w:tcPr>
            <w:tcW w:w="2952" w:type="dxa"/>
          </w:tcPr>
          <w:p w14:paraId="63E4F3D8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  <w:r w:rsidRPr="0093162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 xml:space="preserve">Indicatori di Bilancio </w:t>
            </w:r>
          </w:p>
        </w:tc>
        <w:tc>
          <w:tcPr>
            <w:tcW w:w="1462" w:type="dxa"/>
          </w:tcPr>
          <w:p w14:paraId="616B8C42" w14:textId="77777777" w:rsidR="00931626" w:rsidRPr="00931626" w:rsidRDefault="00931626" w:rsidP="00931626">
            <w:pPr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93162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Valori / situazione da attenzionare - Anno</w:t>
            </w:r>
          </w:p>
        </w:tc>
        <w:tc>
          <w:tcPr>
            <w:tcW w:w="1462" w:type="dxa"/>
          </w:tcPr>
          <w:p w14:paraId="75F0B8FC" w14:textId="77777777" w:rsidR="00931626" w:rsidRPr="00931626" w:rsidRDefault="00931626" w:rsidP="00931626">
            <w:pPr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93162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Valori / situazione da attenzionare - Anno</w:t>
            </w:r>
          </w:p>
        </w:tc>
        <w:tc>
          <w:tcPr>
            <w:tcW w:w="1462" w:type="dxa"/>
          </w:tcPr>
          <w:p w14:paraId="2EF582CD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  <w:r w:rsidRPr="0093162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Valori / situazione da attenzionare - Anno</w:t>
            </w:r>
          </w:p>
        </w:tc>
      </w:tr>
      <w:tr w:rsidR="00931626" w:rsidRPr="00931626" w14:paraId="71EBC512" w14:textId="77777777" w:rsidTr="00E45D49">
        <w:trPr>
          <w:trHeight w:val="81"/>
        </w:trPr>
        <w:tc>
          <w:tcPr>
            <w:tcW w:w="2952" w:type="dxa"/>
          </w:tcPr>
          <w:p w14:paraId="0B5698C7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  <w:r w:rsidRPr="0093162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 xml:space="preserve">Liquidità </w:t>
            </w:r>
          </w:p>
        </w:tc>
        <w:tc>
          <w:tcPr>
            <w:tcW w:w="2952" w:type="dxa"/>
          </w:tcPr>
          <w:p w14:paraId="142FC69D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  <w:r w:rsidRPr="00931626">
              <w:rPr>
                <w:rFonts w:ascii="Calibri" w:eastAsia="Aptos" w:hAnsi="Calibri" w:cs="Calibri"/>
                <w:sz w:val="20"/>
                <w:szCs w:val="20"/>
              </w:rPr>
              <w:t xml:space="preserve">Quick Ratio: (Attivo Circolante - Rimanenze) / Debiti a breve </w:t>
            </w:r>
          </w:p>
        </w:tc>
        <w:tc>
          <w:tcPr>
            <w:tcW w:w="1462" w:type="dxa"/>
          </w:tcPr>
          <w:p w14:paraId="07E330FB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1DACCA6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1E9D060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</w:p>
        </w:tc>
      </w:tr>
      <w:tr w:rsidR="00931626" w:rsidRPr="00931626" w14:paraId="5E5908EE" w14:textId="77777777" w:rsidTr="00E45D49">
        <w:trPr>
          <w:trHeight w:val="300"/>
        </w:trPr>
        <w:tc>
          <w:tcPr>
            <w:tcW w:w="2952" w:type="dxa"/>
          </w:tcPr>
          <w:p w14:paraId="7CF42757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  <w:r w:rsidRPr="0093162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 xml:space="preserve">Autonomia finanziaria </w:t>
            </w:r>
          </w:p>
        </w:tc>
        <w:tc>
          <w:tcPr>
            <w:tcW w:w="2952" w:type="dxa"/>
          </w:tcPr>
          <w:p w14:paraId="3D9632B6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  <w:r w:rsidRPr="00931626">
              <w:rPr>
                <w:rFonts w:ascii="Calibri" w:eastAsia="Aptos" w:hAnsi="Calibri" w:cs="Calibri"/>
                <w:sz w:val="20"/>
                <w:szCs w:val="20"/>
              </w:rPr>
              <w:t xml:space="preserve">Indipendenza Finanziaria: Patrimonio Netto *100 / Totale Passivo </w:t>
            </w:r>
          </w:p>
          <w:p w14:paraId="46243E91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</w:p>
          <w:p w14:paraId="77812155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  <w:r w:rsidRPr="00931626">
              <w:rPr>
                <w:rFonts w:ascii="Calibri" w:eastAsia="Aptos" w:hAnsi="Calibri" w:cs="Calibri"/>
                <w:sz w:val="20"/>
                <w:szCs w:val="20"/>
              </w:rPr>
              <w:t>Gross Operating Profit (GOP) Ratio: Oneri finanziari / Margine Operativo Lordo (MOL</w:t>
            </w:r>
          </w:p>
        </w:tc>
        <w:tc>
          <w:tcPr>
            <w:tcW w:w="1462" w:type="dxa"/>
          </w:tcPr>
          <w:p w14:paraId="2FE89FDC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A4976A5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F594280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</w:p>
        </w:tc>
      </w:tr>
      <w:tr w:rsidR="00931626" w:rsidRPr="00931626" w14:paraId="0EC00056" w14:textId="77777777" w:rsidTr="00E45D49">
        <w:trPr>
          <w:trHeight w:val="186"/>
        </w:trPr>
        <w:tc>
          <w:tcPr>
            <w:tcW w:w="2952" w:type="dxa"/>
          </w:tcPr>
          <w:p w14:paraId="18B889E6" w14:textId="77777777" w:rsidR="00931626" w:rsidRPr="00931626" w:rsidRDefault="00931626" w:rsidP="00931626">
            <w:pPr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93162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 xml:space="preserve">Solvibilità </w:t>
            </w:r>
          </w:p>
        </w:tc>
        <w:tc>
          <w:tcPr>
            <w:tcW w:w="2952" w:type="dxa"/>
          </w:tcPr>
          <w:p w14:paraId="7A8F048F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  <w:r w:rsidRPr="00931626">
              <w:rPr>
                <w:rFonts w:ascii="Calibri" w:eastAsia="Aptos" w:hAnsi="Calibri" w:cs="Calibri"/>
                <w:sz w:val="20"/>
                <w:szCs w:val="20"/>
              </w:rPr>
              <w:t xml:space="preserve">Rapporto di indebitamento: Totale Passivo / Patrimonio Netto - 50% Immobilizzazioni Immateriali </w:t>
            </w:r>
          </w:p>
        </w:tc>
        <w:tc>
          <w:tcPr>
            <w:tcW w:w="1462" w:type="dxa"/>
          </w:tcPr>
          <w:p w14:paraId="5BAED124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C9A4132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4C40351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</w:p>
        </w:tc>
      </w:tr>
      <w:tr w:rsidR="00931626" w:rsidRPr="00931626" w14:paraId="05745FE1" w14:textId="77777777" w:rsidTr="00E45D49">
        <w:trPr>
          <w:trHeight w:val="186"/>
        </w:trPr>
        <w:tc>
          <w:tcPr>
            <w:tcW w:w="2952" w:type="dxa"/>
          </w:tcPr>
          <w:p w14:paraId="76D9A8C6" w14:textId="77777777" w:rsidR="00931626" w:rsidRPr="00931626" w:rsidRDefault="00931626" w:rsidP="00931626">
            <w:pPr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931626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Redditività</w:t>
            </w:r>
          </w:p>
        </w:tc>
        <w:tc>
          <w:tcPr>
            <w:tcW w:w="2952" w:type="dxa"/>
          </w:tcPr>
          <w:p w14:paraId="172CA35A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  <w:r w:rsidRPr="00931626">
              <w:rPr>
                <w:rFonts w:ascii="Calibri" w:eastAsia="Aptos" w:hAnsi="Calibri" w:cs="Calibri"/>
                <w:sz w:val="20"/>
                <w:szCs w:val="20"/>
              </w:rPr>
              <w:t xml:space="preserve">Gross Operating Profit (GOP) /Turnover: Margine Operativo Lordo (MOL) / Fatturato </w:t>
            </w:r>
          </w:p>
          <w:p w14:paraId="26836B12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</w:p>
          <w:p w14:paraId="1AAF4DEF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  <w:r w:rsidRPr="00931626">
              <w:rPr>
                <w:rFonts w:ascii="Calibri" w:eastAsia="Aptos" w:hAnsi="Calibri" w:cs="Calibri"/>
                <w:sz w:val="20"/>
                <w:szCs w:val="20"/>
              </w:rPr>
              <w:t xml:space="preserve">Net Operating Profit (NOP) / Turnover: Reddito Operativo (RO) / Fatturato </w:t>
            </w:r>
          </w:p>
        </w:tc>
        <w:tc>
          <w:tcPr>
            <w:tcW w:w="1462" w:type="dxa"/>
          </w:tcPr>
          <w:p w14:paraId="524D8CBC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41CEA02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</w:p>
        </w:tc>
        <w:tc>
          <w:tcPr>
            <w:tcW w:w="1462" w:type="dxa"/>
          </w:tcPr>
          <w:p w14:paraId="6449FCCE" w14:textId="77777777" w:rsidR="00931626" w:rsidRPr="00931626" w:rsidRDefault="00931626" w:rsidP="00931626">
            <w:pPr>
              <w:rPr>
                <w:rFonts w:ascii="Calibri" w:eastAsia="Aptos" w:hAnsi="Calibri" w:cs="Calibri"/>
                <w:sz w:val="20"/>
                <w:szCs w:val="20"/>
              </w:rPr>
            </w:pPr>
          </w:p>
        </w:tc>
      </w:tr>
    </w:tbl>
    <w:p w14:paraId="5C8EE393" w14:textId="77777777" w:rsidR="00931626" w:rsidRPr="00931626" w:rsidRDefault="00931626" w:rsidP="00931626">
      <w:pPr>
        <w:spacing w:after="160" w:line="259" w:lineRule="auto"/>
        <w:rPr>
          <w:rFonts w:ascii="Calibri" w:eastAsia="Aptos" w:hAnsi="Calibri" w:cs="Calibri"/>
          <w:kern w:val="2"/>
        </w:rPr>
      </w:pPr>
    </w:p>
    <w:p w14:paraId="70BD5804" w14:textId="77777777" w:rsidR="00931626" w:rsidRPr="00931626" w:rsidRDefault="00931626" w:rsidP="00931626">
      <w:pPr>
        <w:spacing w:after="160" w:line="259" w:lineRule="auto"/>
        <w:rPr>
          <w:rFonts w:ascii="Calibri" w:eastAsia="Aptos" w:hAnsi="Calibri" w:cs="Calibri"/>
          <w:kern w:val="2"/>
        </w:rPr>
      </w:pPr>
      <w:r w:rsidRPr="00931626">
        <w:rPr>
          <w:rFonts w:ascii="Calibri" w:eastAsia="Aptos" w:hAnsi="Calibri" w:cs="Calibri"/>
          <w:kern w:val="2"/>
        </w:rPr>
        <w:t>Data ________________</w:t>
      </w:r>
    </w:p>
    <w:p w14:paraId="2AE67496" w14:textId="77777777" w:rsidR="00931626" w:rsidRPr="00931626" w:rsidRDefault="00931626" w:rsidP="00931626">
      <w:pPr>
        <w:spacing w:after="160" w:line="259" w:lineRule="auto"/>
        <w:rPr>
          <w:rFonts w:ascii="Calibri" w:eastAsia="Aptos" w:hAnsi="Calibri" w:cs="Calibri"/>
          <w:kern w:val="2"/>
        </w:rPr>
      </w:pPr>
      <w:r w:rsidRPr="00931626">
        <w:rPr>
          <w:rFonts w:ascii="Calibri" w:eastAsia="Aptos" w:hAnsi="Calibri" w:cs="Calibri"/>
          <w:kern w:val="2"/>
        </w:rPr>
        <w:t xml:space="preserve">Firma digitale del legale rappresentante/procuratore </w:t>
      </w:r>
    </w:p>
    <w:p w14:paraId="642060DB" w14:textId="66135DF4" w:rsidR="004B4D93" w:rsidRPr="003D3450" w:rsidRDefault="00931626" w:rsidP="00931626">
      <w:r w:rsidRPr="00931626">
        <w:rPr>
          <w:rFonts w:ascii="Calibri" w:eastAsia="Aptos" w:hAnsi="Calibri" w:cs="Calibri"/>
          <w:kern w:val="2"/>
        </w:rPr>
        <w:t>__________________________________________</w:t>
      </w:r>
    </w:p>
    <w:sectPr w:rsidR="004B4D93" w:rsidRPr="003D3450" w:rsidSect="00AC526B">
      <w:headerReference w:type="default" r:id="rId10"/>
      <w:footerReference w:type="default" r:id="rId11"/>
      <w:pgSz w:w="11906" w:h="16838"/>
      <w:pgMar w:top="1417" w:right="1134" w:bottom="1134" w:left="1134" w:header="2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13E9C" w14:textId="77777777" w:rsidR="00BE3281" w:rsidRDefault="00BE3281" w:rsidP="00EA085B">
      <w:pPr>
        <w:spacing w:after="0" w:line="240" w:lineRule="auto"/>
      </w:pPr>
      <w:r>
        <w:separator/>
      </w:r>
    </w:p>
  </w:endnote>
  <w:endnote w:type="continuationSeparator" w:id="0">
    <w:p w14:paraId="484244BD" w14:textId="77777777" w:rsidR="00BE3281" w:rsidRDefault="00BE3281" w:rsidP="00EA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6708C" w14:textId="79F96314" w:rsidR="008D009B" w:rsidRDefault="008D009B">
    <w:pPr>
      <w:pStyle w:val="Pidipagina"/>
    </w:pPr>
    <w:r>
      <w:rPr>
        <w:noProof/>
      </w:rPr>
      <w:drawing>
        <wp:anchor distT="0" distB="0" distL="114300" distR="114300" simplePos="0" relativeHeight="251660800" behindDoc="0" locked="0" layoutInCell="1" allowOverlap="0" wp14:anchorId="6F5AE84E" wp14:editId="737C8B5B">
          <wp:simplePos x="0" y="0"/>
          <wp:positionH relativeFrom="page">
            <wp:posOffset>5655213</wp:posOffset>
          </wp:positionH>
          <wp:positionV relativeFrom="page">
            <wp:posOffset>9544148</wp:posOffset>
          </wp:positionV>
          <wp:extent cx="1062990" cy="714363"/>
          <wp:effectExtent l="0" t="0" r="0" b="0"/>
          <wp:wrapSquare wrapText="bothSides"/>
          <wp:docPr id="1609084978" name="Picture 13" descr="Immagine che contiene Elementi grafici, schermata, grafica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13" descr="Immagine che contiene Elementi grafici, schermata, grafica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990" cy="714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C4288" w14:textId="77777777" w:rsidR="00BE3281" w:rsidRDefault="00BE3281" w:rsidP="00EA085B">
      <w:pPr>
        <w:spacing w:after="0" w:line="240" w:lineRule="auto"/>
      </w:pPr>
      <w:r>
        <w:separator/>
      </w:r>
    </w:p>
  </w:footnote>
  <w:footnote w:type="continuationSeparator" w:id="0">
    <w:p w14:paraId="5E09D779" w14:textId="77777777" w:rsidR="00BE3281" w:rsidRDefault="00BE3281" w:rsidP="00EA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74B39" w14:textId="32EFF006" w:rsidR="00EA085B" w:rsidRDefault="00B64F0D" w:rsidP="00B64F0D">
    <w:pPr>
      <w:pStyle w:val="Intestazione"/>
      <w:ind w:left="-1134"/>
    </w:pPr>
    <w:r w:rsidRPr="00B64F0D">
      <w:rPr>
        <w:noProof/>
      </w:rPr>
      <w:drawing>
        <wp:anchor distT="0" distB="0" distL="114300" distR="114300" simplePos="0" relativeHeight="251658752" behindDoc="0" locked="0" layoutInCell="1" allowOverlap="1" wp14:anchorId="440D07DC" wp14:editId="423316A4">
          <wp:simplePos x="0" y="0"/>
          <wp:positionH relativeFrom="column">
            <wp:posOffset>5434037</wp:posOffset>
          </wp:positionH>
          <wp:positionV relativeFrom="paragraph">
            <wp:posOffset>283845</wp:posOffset>
          </wp:positionV>
          <wp:extent cx="1019175" cy="374015"/>
          <wp:effectExtent l="0" t="0" r="9525" b="6985"/>
          <wp:wrapNone/>
          <wp:docPr id="1615646923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Immagine 2" descr="Immagine che contiene testo, Carattere, logo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85B" w:rsidRPr="00EA085B">
      <w:rPr>
        <w:noProof/>
      </w:rPr>
      <w:drawing>
        <wp:inline distT="0" distB="0" distL="0" distR="0" wp14:anchorId="13E2E986" wp14:editId="1DB45710">
          <wp:extent cx="7662300" cy="1187744"/>
          <wp:effectExtent l="0" t="0" r="0" b="0"/>
          <wp:docPr id="2081294614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36768" name="Immagine 1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366" cy="11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75B"/>
    <w:multiLevelType w:val="hybridMultilevel"/>
    <w:tmpl w:val="73C029C6"/>
    <w:lvl w:ilvl="0" w:tplc="BD96D6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47C9"/>
    <w:multiLevelType w:val="hybridMultilevel"/>
    <w:tmpl w:val="723E2524"/>
    <w:lvl w:ilvl="0" w:tplc="5B7E6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8C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C79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8EC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03A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252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08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882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68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6129E7"/>
    <w:multiLevelType w:val="hybridMultilevel"/>
    <w:tmpl w:val="A1304F16"/>
    <w:lvl w:ilvl="0" w:tplc="BD96D6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43DB"/>
    <w:multiLevelType w:val="hybridMultilevel"/>
    <w:tmpl w:val="9366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65FDE">
      <w:numFmt w:val="bullet"/>
      <w:lvlText w:val="-"/>
      <w:lvlJc w:val="left"/>
      <w:pPr>
        <w:ind w:left="2880" w:hanging="360"/>
      </w:pPr>
      <w:rPr>
        <w:rFonts w:ascii="Cambria" w:eastAsiaTheme="minorHAnsi" w:hAnsi="Cambria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5175D"/>
    <w:multiLevelType w:val="hybridMultilevel"/>
    <w:tmpl w:val="0710663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2671"/>
    <w:multiLevelType w:val="hybridMultilevel"/>
    <w:tmpl w:val="7F344FC4"/>
    <w:lvl w:ilvl="0" w:tplc="A31CF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45A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A66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3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CA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65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C5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6D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E4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A3333"/>
    <w:multiLevelType w:val="hybridMultilevel"/>
    <w:tmpl w:val="F7ECD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A1565"/>
    <w:multiLevelType w:val="hybridMultilevel"/>
    <w:tmpl w:val="3EC0B8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5E07E8"/>
    <w:multiLevelType w:val="hybridMultilevel"/>
    <w:tmpl w:val="F22ABE0E"/>
    <w:lvl w:ilvl="0" w:tplc="A3601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A21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2F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6E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83B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EB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AC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2C5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EA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DCA3A4B"/>
    <w:multiLevelType w:val="hybridMultilevel"/>
    <w:tmpl w:val="F94451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1D267C2"/>
    <w:multiLevelType w:val="hybridMultilevel"/>
    <w:tmpl w:val="2E4A3B26"/>
    <w:lvl w:ilvl="0" w:tplc="612099D0">
      <w:start w:val="5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E0C81"/>
    <w:multiLevelType w:val="hybridMultilevel"/>
    <w:tmpl w:val="B49AE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23004"/>
    <w:multiLevelType w:val="hybridMultilevel"/>
    <w:tmpl w:val="725235D6"/>
    <w:lvl w:ilvl="0" w:tplc="B630F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28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C39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62B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25F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EB7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C6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4C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26C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1D9018A"/>
    <w:multiLevelType w:val="hybridMultilevel"/>
    <w:tmpl w:val="7DDAB482"/>
    <w:lvl w:ilvl="0" w:tplc="BD96D6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64F9A"/>
    <w:multiLevelType w:val="hybridMultilevel"/>
    <w:tmpl w:val="032C1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30099">
    <w:abstractNumId w:val="12"/>
  </w:num>
  <w:num w:numId="2" w16cid:durableId="282423875">
    <w:abstractNumId w:val="1"/>
  </w:num>
  <w:num w:numId="3" w16cid:durableId="1729185252">
    <w:abstractNumId w:val="8"/>
  </w:num>
  <w:num w:numId="4" w16cid:durableId="558323475">
    <w:abstractNumId w:val="10"/>
  </w:num>
  <w:num w:numId="5" w16cid:durableId="793251577">
    <w:abstractNumId w:val="14"/>
  </w:num>
  <w:num w:numId="6" w16cid:durableId="1794589857">
    <w:abstractNumId w:val="5"/>
  </w:num>
  <w:num w:numId="7" w16cid:durableId="1123887616">
    <w:abstractNumId w:val="2"/>
  </w:num>
  <w:num w:numId="8" w16cid:durableId="2014531966">
    <w:abstractNumId w:val="3"/>
  </w:num>
  <w:num w:numId="9" w16cid:durableId="2090425548">
    <w:abstractNumId w:val="11"/>
  </w:num>
  <w:num w:numId="10" w16cid:durableId="515341114">
    <w:abstractNumId w:val="9"/>
  </w:num>
  <w:num w:numId="11" w16cid:durableId="128206081">
    <w:abstractNumId w:val="7"/>
  </w:num>
  <w:num w:numId="12" w16cid:durableId="208034699">
    <w:abstractNumId w:val="4"/>
  </w:num>
  <w:num w:numId="13" w16cid:durableId="1933508907">
    <w:abstractNumId w:val="0"/>
  </w:num>
  <w:num w:numId="14" w16cid:durableId="712463544">
    <w:abstractNumId w:val="13"/>
  </w:num>
  <w:num w:numId="15" w16cid:durableId="2142456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93"/>
    <w:rsid w:val="000553DF"/>
    <w:rsid w:val="000949A4"/>
    <w:rsid w:val="0014599E"/>
    <w:rsid w:val="0017575F"/>
    <w:rsid w:val="001D4B82"/>
    <w:rsid w:val="00282B74"/>
    <w:rsid w:val="002D2098"/>
    <w:rsid w:val="00301027"/>
    <w:rsid w:val="00360616"/>
    <w:rsid w:val="003D3450"/>
    <w:rsid w:val="003F0978"/>
    <w:rsid w:val="004B4D93"/>
    <w:rsid w:val="004E30D7"/>
    <w:rsid w:val="00615D29"/>
    <w:rsid w:val="00637C2B"/>
    <w:rsid w:val="00662CB6"/>
    <w:rsid w:val="0070383E"/>
    <w:rsid w:val="00890B43"/>
    <w:rsid w:val="008A3D68"/>
    <w:rsid w:val="008D009B"/>
    <w:rsid w:val="00931626"/>
    <w:rsid w:val="00A73C95"/>
    <w:rsid w:val="00AC526B"/>
    <w:rsid w:val="00B41DE4"/>
    <w:rsid w:val="00B571C0"/>
    <w:rsid w:val="00B64F0D"/>
    <w:rsid w:val="00BE3281"/>
    <w:rsid w:val="00C1089F"/>
    <w:rsid w:val="00CD0420"/>
    <w:rsid w:val="00D1247A"/>
    <w:rsid w:val="00D3418A"/>
    <w:rsid w:val="00D52B95"/>
    <w:rsid w:val="00D733F3"/>
    <w:rsid w:val="00D85F55"/>
    <w:rsid w:val="00DE68D6"/>
    <w:rsid w:val="00DE73EF"/>
    <w:rsid w:val="00EA085B"/>
    <w:rsid w:val="00FB2B22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1AFBF"/>
  <w15:chartTrackingRefBased/>
  <w15:docId w15:val="{CF6C6B7C-546D-4863-8A8B-47C61A51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0978"/>
    <w:pPr>
      <w:keepNext/>
      <w:keepLines/>
      <w:spacing w:before="360" w:after="80"/>
      <w:outlineLvl w:val="0"/>
    </w:pPr>
    <w:rPr>
      <w:rFonts w:eastAsiaTheme="majorEastAsia" w:cstheme="minorHAns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D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D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0978"/>
    <w:rPr>
      <w:rFonts w:eastAsiaTheme="majorEastAsia" w:cstheme="minorHAns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4D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4D9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D9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D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4D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4D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4D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D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D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4D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4D9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D9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D93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85B"/>
  </w:style>
  <w:style w:type="paragraph" w:styleId="Pidipagina">
    <w:name w:val="footer"/>
    <w:basedOn w:val="Normale"/>
    <w:link w:val="Pidipagina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85B"/>
  </w:style>
  <w:style w:type="table" w:styleId="Grigliatabella">
    <w:name w:val="Table Grid"/>
    <w:basedOn w:val="Tabellanormale"/>
    <w:uiPriority w:val="99"/>
    <w:rsid w:val="00D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282B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3F09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662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62C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62CB6"/>
    <w:rPr>
      <w:vertAlign w:val="superscript"/>
    </w:rPr>
  </w:style>
  <w:style w:type="paragraph" w:customStyle="1" w:styleId="Default">
    <w:name w:val="Default"/>
    <w:rsid w:val="00B57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93162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c7725e-2d74-4d20-804a-6b7027b4954e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ACF75123B2F74EA832F40D11C9CD5C" ma:contentTypeVersion="14" ma:contentTypeDescription="Creare un nuovo documento." ma:contentTypeScope="" ma:versionID="de19b307900873bafca4baa228eb8f43">
  <xsd:schema xmlns:xsd="http://www.w3.org/2001/XMLSchema" xmlns:xs="http://www.w3.org/2001/XMLSchema" xmlns:p="http://schemas.microsoft.com/office/2006/metadata/properties" xmlns:ns2="56c7725e-2d74-4d20-804a-6b7027b4954e" xmlns:ns3="6874a117-1e96-4130-bb9b-aaeb1e1548da" targetNamespace="http://schemas.microsoft.com/office/2006/metadata/properties" ma:root="true" ma:fieldsID="65749204f1ab14ca54665ee643148601" ns2:_="" ns3:_="">
    <xsd:import namespace="56c7725e-2d74-4d20-804a-6b7027b4954e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725e-2d74-4d20-804a-6b7027b49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074225-f20e-421e-bf71-db5225d8d2a0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63B57-EDD5-4D72-B2DA-CE2107711E02}">
  <ds:schemaRefs>
    <ds:schemaRef ds:uri="http://schemas.microsoft.com/office/2006/metadata/properties"/>
    <ds:schemaRef ds:uri="http://schemas.microsoft.com/office/infopath/2007/PartnerControls"/>
    <ds:schemaRef ds:uri="56c7725e-2d74-4d20-804a-6b7027b4954e"/>
    <ds:schemaRef ds:uri="6874a117-1e96-4130-bb9b-aaeb1e1548da"/>
  </ds:schemaRefs>
</ds:datastoreItem>
</file>

<file path=customXml/itemProps2.xml><?xml version="1.0" encoding="utf-8"?>
<ds:datastoreItem xmlns:ds="http://schemas.openxmlformats.org/officeDocument/2006/customXml" ds:itemID="{B1170897-FE4A-48C0-80FB-3303F7F68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7725e-2d74-4d20-804a-6b7027b4954e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6A5A3-0151-4BE2-B93C-A3EDD3D97D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Pagano</dc:creator>
  <cp:keywords/>
  <dc:description/>
  <cp:lastModifiedBy>Antonella Maisano</cp:lastModifiedBy>
  <cp:revision>24</cp:revision>
  <dcterms:created xsi:type="dcterms:W3CDTF">2024-03-26T13:46:00Z</dcterms:created>
  <dcterms:modified xsi:type="dcterms:W3CDTF">2025-02-07T10:04:00Z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0x01010031ACF75123B2F74EA832F40D11C9CD5C</vt:lpwstr>
  </property>
</Properties>
</file>